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A0E6" w14:textId="18BF11A3" w:rsidR="00DE0408" w:rsidRDefault="007E080A" w:rsidP="00DE0408">
      <w:pPr>
        <w:rPr>
          <w:b/>
          <w:bCs/>
          <w:sz w:val="28"/>
          <w:szCs w:val="28"/>
        </w:rPr>
      </w:pPr>
      <w:r w:rsidRPr="007E080A">
        <w:rPr>
          <w:b/>
          <w:bCs/>
          <w:sz w:val="28"/>
          <w:szCs w:val="28"/>
        </w:rPr>
        <w:t>LWVSJ Observer</w:t>
      </w:r>
      <w:r w:rsidR="00985B76">
        <w:rPr>
          <w:b/>
          <w:bCs/>
          <w:sz w:val="28"/>
          <w:szCs w:val="28"/>
        </w:rPr>
        <w:t xml:space="preserve"> </w:t>
      </w:r>
      <w:r w:rsidRPr="007E080A">
        <w:rPr>
          <w:b/>
          <w:bCs/>
          <w:sz w:val="28"/>
          <w:szCs w:val="28"/>
        </w:rPr>
        <w:t>Corps</w:t>
      </w:r>
      <w:r w:rsidR="005A2B25">
        <w:rPr>
          <w:b/>
          <w:bCs/>
          <w:sz w:val="28"/>
          <w:szCs w:val="28"/>
        </w:rPr>
        <w:t>*</w:t>
      </w:r>
      <w:r w:rsidR="00985B76">
        <w:rPr>
          <w:b/>
          <w:bCs/>
          <w:sz w:val="28"/>
          <w:szCs w:val="28"/>
        </w:rPr>
        <w:t>:</w:t>
      </w:r>
      <w:r w:rsidRPr="007E080A">
        <w:rPr>
          <w:b/>
          <w:bCs/>
          <w:sz w:val="28"/>
          <w:szCs w:val="28"/>
        </w:rPr>
        <w:t xml:space="preserve"> </w:t>
      </w:r>
      <w:r w:rsidR="00DE0408">
        <w:rPr>
          <w:b/>
          <w:bCs/>
          <w:sz w:val="28"/>
          <w:szCs w:val="28"/>
        </w:rPr>
        <w:t xml:space="preserve">Friday Harbor Town Council, </w:t>
      </w:r>
      <w:r w:rsidR="000709C5">
        <w:rPr>
          <w:b/>
          <w:bCs/>
          <w:sz w:val="28"/>
          <w:szCs w:val="28"/>
        </w:rPr>
        <w:t>April</w:t>
      </w:r>
      <w:r w:rsidR="00623031">
        <w:rPr>
          <w:b/>
          <w:bCs/>
          <w:sz w:val="28"/>
          <w:szCs w:val="28"/>
        </w:rPr>
        <w:t xml:space="preserve"> </w:t>
      </w:r>
      <w:r w:rsidR="00684B99">
        <w:rPr>
          <w:b/>
          <w:bCs/>
          <w:sz w:val="28"/>
          <w:szCs w:val="28"/>
        </w:rPr>
        <w:t>6</w:t>
      </w:r>
      <w:r w:rsidR="00FC38B6">
        <w:rPr>
          <w:b/>
          <w:bCs/>
          <w:sz w:val="28"/>
          <w:szCs w:val="28"/>
        </w:rPr>
        <w:t>, 2023</w:t>
      </w:r>
    </w:p>
    <w:p w14:paraId="16C4C029" w14:textId="6DE27F55" w:rsidR="00AD0B1E" w:rsidRDefault="00AD0B1E" w:rsidP="00A36C10">
      <w:pPr>
        <w:pStyle w:val="FootnoteText"/>
        <w:rPr>
          <w:sz w:val="22"/>
          <w:szCs w:val="22"/>
        </w:rPr>
      </w:pPr>
    </w:p>
    <w:p w14:paraId="2A64F4E7" w14:textId="3763DFFF" w:rsidR="00623031" w:rsidRDefault="00E960D8" w:rsidP="00A36C10">
      <w:pPr>
        <w:pStyle w:val="FootnoteText"/>
        <w:rPr>
          <w:sz w:val="22"/>
          <w:szCs w:val="22"/>
        </w:rPr>
      </w:pPr>
      <w:r>
        <w:rPr>
          <w:sz w:val="22"/>
          <w:szCs w:val="22"/>
        </w:rPr>
        <w:t xml:space="preserve">The Public Hearing on the </w:t>
      </w:r>
      <w:r w:rsidRPr="00E960D8">
        <w:rPr>
          <w:b/>
          <w:bCs/>
          <w:sz w:val="22"/>
          <w:szCs w:val="22"/>
        </w:rPr>
        <w:t>Martin Street proposal</w:t>
      </w:r>
      <w:r>
        <w:rPr>
          <w:sz w:val="22"/>
          <w:szCs w:val="22"/>
        </w:rPr>
        <w:t xml:space="preserve"> was </w:t>
      </w:r>
      <w:r w:rsidRPr="00E960D8">
        <w:rPr>
          <w:b/>
          <w:bCs/>
          <w:sz w:val="22"/>
          <w:szCs w:val="22"/>
        </w:rPr>
        <w:t>continued to the March 20</w:t>
      </w:r>
      <w:r>
        <w:rPr>
          <w:sz w:val="22"/>
          <w:szCs w:val="22"/>
        </w:rPr>
        <w:t xml:space="preserve"> meeting to allow more public comment.</w:t>
      </w:r>
    </w:p>
    <w:p w14:paraId="29A631AD" w14:textId="77777777" w:rsidR="00E960D8" w:rsidRDefault="00E960D8" w:rsidP="00A36C10">
      <w:pPr>
        <w:pStyle w:val="FootnoteText"/>
        <w:rPr>
          <w:sz w:val="22"/>
          <w:szCs w:val="22"/>
        </w:rPr>
      </w:pPr>
    </w:p>
    <w:p w14:paraId="2D6782D4" w14:textId="52B2E1E3" w:rsidR="00E960D8" w:rsidRDefault="00E960D8" w:rsidP="00A36C10">
      <w:pPr>
        <w:pStyle w:val="FootnoteText"/>
        <w:rPr>
          <w:sz w:val="22"/>
          <w:szCs w:val="22"/>
        </w:rPr>
      </w:pPr>
      <w:r>
        <w:rPr>
          <w:sz w:val="22"/>
          <w:szCs w:val="22"/>
        </w:rPr>
        <w:t xml:space="preserve">The Town proclaimed </w:t>
      </w:r>
      <w:r w:rsidR="002F0684">
        <w:rPr>
          <w:sz w:val="22"/>
          <w:szCs w:val="22"/>
        </w:rPr>
        <w:t xml:space="preserve">April 6 as </w:t>
      </w:r>
      <w:r w:rsidR="002F0684" w:rsidRPr="002F0684">
        <w:rPr>
          <w:b/>
          <w:bCs/>
          <w:sz w:val="22"/>
          <w:szCs w:val="22"/>
        </w:rPr>
        <w:t>Arbor Day</w:t>
      </w:r>
      <w:r w:rsidR="002F0684">
        <w:rPr>
          <w:sz w:val="22"/>
          <w:szCs w:val="22"/>
        </w:rPr>
        <w:t xml:space="preserve"> and noted this</w:t>
      </w:r>
      <w:r w:rsidR="003E2FFF">
        <w:rPr>
          <w:sz w:val="22"/>
          <w:szCs w:val="22"/>
        </w:rPr>
        <w:t xml:space="preserve"> is</w:t>
      </w:r>
      <w:r w:rsidR="002F0684">
        <w:rPr>
          <w:sz w:val="22"/>
          <w:szCs w:val="22"/>
        </w:rPr>
        <w:t xml:space="preserve"> the sixth Year the Town has gotten the Tree City USA designation.</w:t>
      </w:r>
    </w:p>
    <w:p w14:paraId="7610DDD9" w14:textId="77777777" w:rsidR="002F0684" w:rsidRDefault="002F0684" w:rsidP="00A36C10">
      <w:pPr>
        <w:pStyle w:val="FootnoteText"/>
        <w:rPr>
          <w:sz w:val="22"/>
          <w:szCs w:val="22"/>
        </w:rPr>
      </w:pPr>
    </w:p>
    <w:p w14:paraId="42270A32" w14:textId="5AEE1578" w:rsidR="002F0684" w:rsidRPr="003E1BC1" w:rsidRDefault="002F0684" w:rsidP="00A36C10">
      <w:pPr>
        <w:pStyle w:val="FootnoteText"/>
        <w:rPr>
          <w:b/>
          <w:bCs/>
          <w:sz w:val="22"/>
          <w:szCs w:val="22"/>
        </w:rPr>
      </w:pPr>
      <w:r>
        <w:rPr>
          <w:sz w:val="22"/>
          <w:szCs w:val="22"/>
        </w:rPr>
        <w:t xml:space="preserve">The Chamber of Commerce </w:t>
      </w:r>
      <w:r w:rsidR="003E2FFF">
        <w:rPr>
          <w:sz w:val="22"/>
          <w:szCs w:val="22"/>
        </w:rPr>
        <w:t xml:space="preserve">announced </w:t>
      </w:r>
      <w:r w:rsidR="003E2FFF" w:rsidRPr="003E1BC1">
        <w:rPr>
          <w:b/>
          <w:bCs/>
          <w:sz w:val="22"/>
          <w:szCs w:val="22"/>
        </w:rPr>
        <w:t xml:space="preserve">the July 4 Parade theme </w:t>
      </w:r>
      <w:r w:rsidR="003E2FFF">
        <w:rPr>
          <w:sz w:val="22"/>
          <w:szCs w:val="22"/>
        </w:rPr>
        <w:t xml:space="preserve">will be </w:t>
      </w:r>
      <w:r w:rsidR="003E2FFF" w:rsidRPr="003E1BC1">
        <w:rPr>
          <w:b/>
          <w:bCs/>
          <w:sz w:val="22"/>
          <w:szCs w:val="22"/>
        </w:rPr>
        <w:t>“Marching Forward Together.”</w:t>
      </w:r>
    </w:p>
    <w:p w14:paraId="4FF8B61B" w14:textId="77777777" w:rsidR="003E2FFF" w:rsidRDefault="003E2FFF" w:rsidP="00A36C10">
      <w:pPr>
        <w:pStyle w:val="FootnoteText"/>
        <w:rPr>
          <w:sz w:val="22"/>
          <w:szCs w:val="22"/>
        </w:rPr>
      </w:pPr>
    </w:p>
    <w:p w14:paraId="28A05E4D" w14:textId="75329F29" w:rsidR="003E2FFF" w:rsidRDefault="00835675" w:rsidP="00A36C10">
      <w:pPr>
        <w:pStyle w:val="FootnoteText"/>
        <w:rPr>
          <w:sz w:val="22"/>
          <w:szCs w:val="22"/>
        </w:rPr>
      </w:pPr>
      <w:r>
        <w:rPr>
          <w:sz w:val="22"/>
          <w:szCs w:val="22"/>
        </w:rPr>
        <w:t>The SJI Ag Guild presented it</w:t>
      </w:r>
      <w:r w:rsidR="00232A08">
        <w:rPr>
          <w:sz w:val="22"/>
          <w:szCs w:val="22"/>
        </w:rPr>
        <w:t>s</w:t>
      </w:r>
      <w:r>
        <w:rPr>
          <w:sz w:val="22"/>
          <w:szCs w:val="22"/>
        </w:rPr>
        <w:t xml:space="preserve"> plan for the </w:t>
      </w:r>
      <w:r w:rsidRPr="003E1BC1">
        <w:rPr>
          <w:b/>
          <w:bCs/>
          <w:sz w:val="22"/>
          <w:szCs w:val="22"/>
        </w:rPr>
        <w:t>Brickworks Sunshine Plaza</w:t>
      </w:r>
      <w:r>
        <w:rPr>
          <w:sz w:val="22"/>
          <w:szCs w:val="22"/>
        </w:rPr>
        <w:t xml:space="preserve"> which will build a </w:t>
      </w:r>
      <w:r w:rsidR="004C4170">
        <w:rPr>
          <w:sz w:val="22"/>
          <w:szCs w:val="22"/>
        </w:rPr>
        <w:t>stage and green space behind the brickworks in July</w:t>
      </w:r>
      <w:r w:rsidR="00232A08">
        <w:rPr>
          <w:sz w:val="22"/>
          <w:szCs w:val="22"/>
        </w:rPr>
        <w:t>/</w:t>
      </w:r>
      <w:r w:rsidR="004C4170">
        <w:rPr>
          <w:sz w:val="22"/>
          <w:szCs w:val="22"/>
        </w:rPr>
        <w:t xml:space="preserve">August and </w:t>
      </w:r>
      <w:r w:rsidR="00595D48">
        <w:rPr>
          <w:sz w:val="22"/>
          <w:szCs w:val="22"/>
        </w:rPr>
        <w:t xml:space="preserve">covered stall in the fall. The construction labor is being donated </w:t>
      </w:r>
      <w:r w:rsidR="00303089">
        <w:rPr>
          <w:sz w:val="22"/>
          <w:szCs w:val="22"/>
        </w:rPr>
        <w:t>and a</w:t>
      </w:r>
      <w:r w:rsidR="00232A08">
        <w:rPr>
          <w:sz w:val="22"/>
          <w:szCs w:val="22"/>
        </w:rPr>
        <w:t>bout</w:t>
      </w:r>
      <w:r w:rsidR="00303089">
        <w:rPr>
          <w:sz w:val="22"/>
          <w:szCs w:val="22"/>
        </w:rPr>
        <w:t xml:space="preserve"> half the cash require</w:t>
      </w:r>
      <w:r w:rsidR="00961C1C">
        <w:rPr>
          <w:sz w:val="22"/>
          <w:szCs w:val="22"/>
        </w:rPr>
        <w:t>d</w:t>
      </w:r>
      <w:r w:rsidR="00303089">
        <w:rPr>
          <w:sz w:val="22"/>
          <w:szCs w:val="22"/>
        </w:rPr>
        <w:t xml:space="preserve"> has been raised for the $270k project.</w:t>
      </w:r>
    </w:p>
    <w:p w14:paraId="4067AAD2" w14:textId="77777777" w:rsidR="00D847FE" w:rsidRDefault="00D847FE" w:rsidP="00A36C10">
      <w:pPr>
        <w:pStyle w:val="FootnoteText"/>
        <w:rPr>
          <w:sz w:val="22"/>
          <w:szCs w:val="22"/>
        </w:rPr>
      </w:pPr>
    </w:p>
    <w:p w14:paraId="2EDCE239" w14:textId="5E36D40F" w:rsidR="00623031" w:rsidRDefault="00D847FE" w:rsidP="00A36C10">
      <w:pPr>
        <w:pStyle w:val="FootnoteText"/>
        <w:rPr>
          <w:sz w:val="22"/>
          <w:szCs w:val="22"/>
        </w:rPr>
      </w:pPr>
      <w:r>
        <w:rPr>
          <w:sz w:val="22"/>
          <w:szCs w:val="22"/>
        </w:rPr>
        <w:t xml:space="preserve">The FHHS Grad Committee requested that the Covid-era practice of </w:t>
      </w:r>
      <w:r w:rsidRPr="003E1BC1">
        <w:rPr>
          <w:b/>
          <w:bCs/>
          <w:sz w:val="22"/>
          <w:szCs w:val="22"/>
        </w:rPr>
        <w:t xml:space="preserve">hanging photos of the island’s </w:t>
      </w:r>
      <w:r w:rsidR="003E1BC1" w:rsidRPr="003E1BC1">
        <w:rPr>
          <w:b/>
          <w:bCs/>
          <w:sz w:val="22"/>
          <w:szCs w:val="22"/>
        </w:rPr>
        <w:t>g</w:t>
      </w:r>
      <w:r w:rsidRPr="003E1BC1">
        <w:rPr>
          <w:b/>
          <w:bCs/>
          <w:sz w:val="22"/>
          <w:szCs w:val="22"/>
        </w:rPr>
        <w:t>raduating seniors</w:t>
      </w:r>
      <w:r>
        <w:rPr>
          <w:sz w:val="22"/>
          <w:szCs w:val="22"/>
        </w:rPr>
        <w:t xml:space="preserve"> become a more permanent tradition, hanging this year from May 30- June 23. </w:t>
      </w:r>
      <w:r w:rsidR="00D13D9D">
        <w:rPr>
          <w:sz w:val="22"/>
          <w:szCs w:val="22"/>
        </w:rPr>
        <w:t xml:space="preserve">The town administrator raised the </w:t>
      </w:r>
      <w:r w:rsidR="00BC336F">
        <w:rPr>
          <w:sz w:val="22"/>
          <w:szCs w:val="22"/>
        </w:rPr>
        <w:t>legal issue and policy issues</w:t>
      </w:r>
      <w:r w:rsidR="00D13D9D">
        <w:rPr>
          <w:sz w:val="22"/>
          <w:szCs w:val="22"/>
        </w:rPr>
        <w:t xml:space="preserve"> as Covid legal flexibility is in the past</w:t>
      </w:r>
      <w:r w:rsidR="000314E3">
        <w:rPr>
          <w:sz w:val="22"/>
          <w:szCs w:val="22"/>
        </w:rPr>
        <w:t xml:space="preserve">. The Council supported keeping this tradition, </w:t>
      </w:r>
      <w:r w:rsidR="00654531">
        <w:rPr>
          <w:sz w:val="22"/>
          <w:szCs w:val="22"/>
        </w:rPr>
        <w:t>as marking a once in a lifetime</w:t>
      </w:r>
      <w:r w:rsidR="00AB4990">
        <w:rPr>
          <w:sz w:val="22"/>
          <w:szCs w:val="22"/>
        </w:rPr>
        <w:t xml:space="preserve"> achievement, </w:t>
      </w:r>
      <w:r w:rsidR="000314E3">
        <w:rPr>
          <w:sz w:val="22"/>
          <w:szCs w:val="22"/>
        </w:rPr>
        <w:t xml:space="preserve">but town staff </w:t>
      </w:r>
      <w:r w:rsidR="00F219FA">
        <w:rPr>
          <w:sz w:val="22"/>
          <w:szCs w:val="22"/>
        </w:rPr>
        <w:t>will not</w:t>
      </w:r>
      <w:r w:rsidR="000314E3">
        <w:rPr>
          <w:sz w:val="22"/>
          <w:szCs w:val="22"/>
        </w:rPr>
        <w:t xml:space="preserve"> </w:t>
      </w:r>
      <w:r w:rsidR="00F219FA">
        <w:rPr>
          <w:sz w:val="22"/>
          <w:szCs w:val="22"/>
        </w:rPr>
        <w:t xml:space="preserve">hang or take down banners. </w:t>
      </w:r>
      <w:r w:rsidR="00654531">
        <w:rPr>
          <w:sz w:val="22"/>
          <w:szCs w:val="22"/>
        </w:rPr>
        <w:t xml:space="preserve">It raises the issue of </w:t>
      </w:r>
      <w:r w:rsidR="005574E2">
        <w:rPr>
          <w:sz w:val="22"/>
          <w:szCs w:val="22"/>
        </w:rPr>
        <w:t xml:space="preserve">other </w:t>
      </w:r>
      <w:r w:rsidR="00654531">
        <w:rPr>
          <w:sz w:val="22"/>
          <w:szCs w:val="22"/>
        </w:rPr>
        <w:t>request</w:t>
      </w:r>
      <w:r w:rsidR="003E1BC1">
        <w:rPr>
          <w:sz w:val="22"/>
          <w:szCs w:val="22"/>
        </w:rPr>
        <w:t>s</w:t>
      </w:r>
      <w:r w:rsidR="00654531">
        <w:rPr>
          <w:sz w:val="22"/>
          <w:szCs w:val="22"/>
        </w:rPr>
        <w:t xml:space="preserve"> from civic organizations to hang banners</w:t>
      </w:r>
      <w:r w:rsidR="00AB4990">
        <w:rPr>
          <w:sz w:val="22"/>
          <w:szCs w:val="22"/>
        </w:rPr>
        <w:t xml:space="preserve"> in support of various events</w:t>
      </w:r>
      <w:r w:rsidR="00170D76">
        <w:rPr>
          <w:sz w:val="22"/>
          <w:szCs w:val="22"/>
        </w:rPr>
        <w:t xml:space="preserve"> or</w:t>
      </w:r>
      <w:r w:rsidR="00AB4990">
        <w:rPr>
          <w:sz w:val="22"/>
          <w:szCs w:val="22"/>
        </w:rPr>
        <w:t xml:space="preserve"> causes that remain</w:t>
      </w:r>
      <w:r w:rsidR="003E1BC1">
        <w:rPr>
          <w:sz w:val="22"/>
          <w:szCs w:val="22"/>
        </w:rPr>
        <w:t>s</w:t>
      </w:r>
      <w:r w:rsidR="00AB4990">
        <w:rPr>
          <w:sz w:val="22"/>
          <w:szCs w:val="22"/>
        </w:rPr>
        <w:t xml:space="preserve"> to be address</w:t>
      </w:r>
      <w:r w:rsidR="00B26645">
        <w:rPr>
          <w:sz w:val="22"/>
          <w:szCs w:val="22"/>
        </w:rPr>
        <w:t>ed.</w:t>
      </w:r>
    </w:p>
    <w:p w14:paraId="644F987E" w14:textId="77777777" w:rsidR="00170D76" w:rsidRDefault="00170D76" w:rsidP="00A36C10">
      <w:pPr>
        <w:pStyle w:val="FootnoteText"/>
        <w:rPr>
          <w:sz w:val="22"/>
          <w:szCs w:val="22"/>
        </w:rPr>
      </w:pPr>
    </w:p>
    <w:p w14:paraId="1B0C49B9" w14:textId="429D7F8A" w:rsidR="00170D76" w:rsidRDefault="00170D76" w:rsidP="00A36C10">
      <w:pPr>
        <w:pStyle w:val="FootnoteText"/>
        <w:rPr>
          <w:sz w:val="22"/>
          <w:szCs w:val="22"/>
        </w:rPr>
      </w:pPr>
      <w:r>
        <w:rPr>
          <w:sz w:val="22"/>
          <w:szCs w:val="22"/>
        </w:rPr>
        <w:t xml:space="preserve">The Council approved unclaimed plaques from </w:t>
      </w:r>
      <w:r w:rsidRPr="00C70D9B">
        <w:rPr>
          <w:b/>
          <w:bCs/>
          <w:sz w:val="22"/>
          <w:szCs w:val="22"/>
        </w:rPr>
        <w:t>poet</w:t>
      </w:r>
      <w:r w:rsidR="00A432CD" w:rsidRPr="00C70D9B">
        <w:rPr>
          <w:b/>
          <w:bCs/>
          <w:sz w:val="22"/>
          <w:szCs w:val="22"/>
        </w:rPr>
        <w:t>ry</w:t>
      </w:r>
      <w:r w:rsidRPr="00C70D9B">
        <w:rPr>
          <w:b/>
          <w:bCs/>
          <w:sz w:val="22"/>
          <w:szCs w:val="22"/>
        </w:rPr>
        <w:t xml:space="preserve"> gardens</w:t>
      </w:r>
      <w:r>
        <w:rPr>
          <w:sz w:val="22"/>
          <w:szCs w:val="22"/>
        </w:rPr>
        <w:t xml:space="preserve"> </w:t>
      </w:r>
      <w:r w:rsidR="00A432CD">
        <w:rPr>
          <w:sz w:val="22"/>
          <w:szCs w:val="22"/>
        </w:rPr>
        <w:t>to</w:t>
      </w:r>
      <w:r>
        <w:rPr>
          <w:sz w:val="22"/>
          <w:szCs w:val="22"/>
        </w:rPr>
        <w:t xml:space="preserve"> go to the Sculpture Garden for a permanent install</w:t>
      </w:r>
      <w:r w:rsidR="00A432CD">
        <w:rPr>
          <w:sz w:val="22"/>
          <w:szCs w:val="22"/>
        </w:rPr>
        <w:t>a</w:t>
      </w:r>
      <w:r>
        <w:rPr>
          <w:sz w:val="22"/>
          <w:szCs w:val="22"/>
        </w:rPr>
        <w:t>ti</w:t>
      </w:r>
      <w:r w:rsidR="00A432CD">
        <w:rPr>
          <w:sz w:val="22"/>
          <w:szCs w:val="22"/>
        </w:rPr>
        <w:t>o</w:t>
      </w:r>
      <w:r>
        <w:rPr>
          <w:sz w:val="22"/>
          <w:szCs w:val="22"/>
        </w:rPr>
        <w:t>n.</w:t>
      </w:r>
    </w:p>
    <w:p w14:paraId="4631DFFE" w14:textId="77777777" w:rsidR="006D3079" w:rsidRDefault="006D3079" w:rsidP="00A36C10">
      <w:pPr>
        <w:pStyle w:val="FootnoteText"/>
        <w:rPr>
          <w:sz w:val="22"/>
          <w:szCs w:val="22"/>
        </w:rPr>
      </w:pPr>
    </w:p>
    <w:p w14:paraId="5DEA65B6" w14:textId="366E81F4" w:rsidR="00A432CD" w:rsidRDefault="00F53ED8" w:rsidP="00A36C10">
      <w:pPr>
        <w:pStyle w:val="FootnoteText"/>
        <w:rPr>
          <w:sz w:val="22"/>
          <w:szCs w:val="22"/>
        </w:rPr>
      </w:pPr>
      <w:r>
        <w:rPr>
          <w:sz w:val="22"/>
          <w:szCs w:val="22"/>
        </w:rPr>
        <w:t xml:space="preserve">The </w:t>
      </w:r>
      <w:r w:rsidR="00A432CD">
        <w:rPr>
          <w:sz w:val="22"/>
          <w:szCs w:val="22"/>
        </w:rPr>
        <w:t>Council passed ordina</w:t>
      </w:r>
      <w:r w:rsidR="006D3079">
        <w:rPr>
          <w:sz w:val="22"/>
          <w:szCs w:val="22"/>
        </w:rPr>
        <w:t>n</w:t>
      </w:r>
      <w:r w:rsidR="00A432CD">
        <w:rPr>
          <w:sz w:val="22"/>
          <w:szCs w:val="22"/>
        </w:rPr>
        <w:t>ces on compactor rates</w:t>
      </w:r>
      <w:r w:rsidR="00507481">
        <w:rPr>
          <w:sz w:val="22"/>
          <w:szCs w:val="22"/>
        </w:rPr>
        <w:t>, sewer</w:t>
      </w:r>
      <w:r w:rsidR="006D3079">
        <w:rPr>
          <w:sz w:val="22"/>
          <w:szCs w:val="22"/>
        </w:rPr>
        <w:t xml:space="preserve"> </w:t>
      </w:r>
      <w:r w:rsidR="00507481">
        <w:rPr>
          <w:sz w:val="22"/>
          <w:szCs w:val="22"/>
        </w:rPr>
        <w:t xml:space="preserve">repairs and a septage station.  They approved </w:t>
      </w:r>
      <w:r w:rsidR="006D3079">
        <w:rPr>
          <w:sz w:val="22"/>
          <w:szCs w:val="22"/>
        </w:rPr>
        <w:t xml:space="preserve">the Mayor entering an agreement to get </w:t>
      </w:r>
      <w:r w:rsidR="006D3079" w:rsidRPr="00C70D9B">
        <w:rPr>
          <w:b/>
          <w:bCs/>
          <w:sz w:val="22"/>
          <w:szCs w:val="22"/>
        </w:rPr>
        <w:t xml:space="preserve">financial advice on </w:t>
      </w:r>
      <w:r>
        <w:rPr>
          <w:b/>
          <w:bCs/>
          <w:sz w:val="22"/>
          <w:szCs w:val="22"/>
        </w:rPr>
        <w:t>t</w:t>
      </w:r>
      <w:r w:rsidR="006D3079" w:rsidRPr="00C70D9B">
        <w:rPr>
          <w:b/>
          <w:bCs/>
          <w:sz w:val="22"/>
          <w:szCs w:val="22"/>
        </w:rPr>
        <w:t xml:space="preserve">own funding </w:t>
      </w:r>
      <w:r>
        <w:rPr>
          <w:b/>
          <w:bCs/>
          <w:sz w:val="22"/>
          <w:szCs w:val="22"/>
        </w:rPr>
        <w:t xml:space="preserve">for </w:t>
      </w:r>
      <w:r w:rsidR="006D3079" w:rsidRPr="00C70D9B">
        <w:rPr>
          <w:b/>
          <w:bCs/>
          <w:sz w:val="22"/>
          <w:szCs w:val="22"/>
        </w:rPr>
        <w:t>the sewer project</w:t>
      </w:r>
      <w:r w:rsidR="006D3079">
        <w:rPr>
          <w:sz w:val="22"/>
          <w:szCs w:val="22"/>
        </w:rPr>
        <w:t xml:space="preserve"> where bids were much higher than expected.</w:t>
      </w:r>
    </w:p>
    <w:p w14:paraId="3356B325" w14:textId="77777777" w:rsidR="00623031" w:rsidRDefault="00623031" w:rsidP="00A36C10">
      <w:pPr>
        <w:pStyle w:val="FootnoteText"/>
        <w:rPr>
          <w:sz w:val="22"/>
          <w:szCs w:val="22"/>
        </w:rPr>
      </w:pPr>
    </w:p>
    <w:p w14:paraId="6B0A3A6C" w14:textId="2BE6532C" w:rsidR="00B95183" w:rsidRDefault="00F93888" w:rsidP="00A36C10">
      <w:pPr>
        <w:pStyle w:val="FootnoteText"/>
        <w:rPr>
          <w:sz w:val="22"/>
          <w:szCs w:val="22"/>
        </w:rPr>
      </w:pPr>
      <w:r>
        <w:rPr>
          <w:sz w:val="22"/>
          <w:szCs w:val="22"/>
        </w:rPr>
        <w:t xml:space="preserve">The </w:t>
      </w:r>
      <w:r w:rsidR="00B95183">
        <w:rPr>
          <w:sz w:val="22"/>
          <w:szCs w:val="22"/>
        </w:rPr>
        <w:t xml:space="preserve">Planning Commission had a robust turnout at a public hearing on </w:t>
      </w:r>
      <w:r w:rsidR="00C70D9B" w:rsidRPr="00C70D9B">
        <w:rPr>
          <w:b/>
          <w:bCs/>
          <w:sz w:val="22"/>
          <w:szCs w:val="22"/>
        </w:rPr>
        <w:t>f</w:t>
      </w:r>
      <w:r w:rsidR="00B95183" w:rsidRPr="00C70D9B">
        <w:rPr>
          <w:b/>
          <w:bCs/>
          <w:sz w:val="22"/>
          <w:szCs w:val="22"/>
        </w:rPr>
        <w:t xml:space="preserve">ood </w:t>
      </w:r>
      <w:r w:rsidR="00C70D9B" w:rsidRPr="00C70D9B">
        <w:rPr>
          <w:b/>
          <w:bCs/>
          <w:sz w:val="22"/>
          <w:szCs w:val="22"/>
        </w:rPr>
        <w:t>t</w:t>
      </w:r>
      <w:r w:rsidR="00B95183" w:rsidRPr="00C70D9B">
        <w:rPr>
          <w:b/>
          <w:bCs/>
          <w:sz w:val="22"/>
          <w:szCs w:val="22"/>
        </w:rPr>
        <w:t>rucks.</w:t>
      </w:r>
      <w:r w:rsidR="00B95183">
        <w:rPr>
          <w:sz w:val="22"/>
          <w:szCs w:val="22"/>
        </w:rPr>
        <w:t xml:space="preserve"> Issues of location</w:t>
      </w:r>
      <w:r>
        <w:rPr>
          <w:sz w:val="22"/>
          <w:szCs w:val="22"/>
        </w:rPr>
        <w:t xml:space="preserve"> </w:t>
      </w:r>
      <w:r w:rsidR="00B95183">
        <w:rPr>
          <w:sz w:val="22"/>
          <w:szCs w:val="22"/>
        </w:rPr>
        <w:t>and hours still need to be worked out</w:t>
      </w:r>
      <w:r w:rsidR="00AE5416">
        <w:rPr>
          <w:sz w:val="22"/>
          <w:szCs w:val="22"/>
        </w:rPr>
        <w:t>. The Comm</w:t>
      </w:r>
      <w:r>
        <w:rPr>
          <w:sz w:val="22"/>
          <w:szCs w:val="22"/>
        </w:rPr>
        <w:t xml:space="preserve">unity Theater </w:t>
      </w:r>
      <w:r w:rsidRPr="001048F9">
        <w:rPr>
          <w:b/>
          <w:bCs/>
          <w:sz w:val="22"/>
          <w:szCs w:val="22"/>
        </w:rPr>
        <w:t xml:space="preserve">is planning a renovation and will </w:t>
      </w:r>
      <w:r w:rsidR="00E255FF" w:rsidRPr="001048F9">
        <w:rPr>
          <w:b/>
          <w:bCs/>
          <w:sz w:val="22"/>
          <w:szCs w:val="22"/>
        </w:rPr>
        <w:t xml:space="preserve">seek </w:t>
      </w:r>
      <w:r w:rsidRPr="001048F9">
        <w:rPr>
          <w:b/>
          <w:bCs/>
          <w:sz w:val="22"/>
          <w:szCs w:val="22"/>
        </w:rPr>
        <w:t xml:space="preserve">a </w:t>
      </w:r>
      <w:r w:rsidR="00E255FF" w:rsidRPr="001048F9">
        <w:rPr>
          <w:b/>
          <w:bCs/>
          <w:sz w:val="22"/>
          <w:szCs w:val="22"/>
        </w:rPr>
        <w:t xml:space="preserve">height variance </w:t>
      </w:r>
      <w:r w:rsidR="00E255FF">
        <w:rPr>
          <w:sz w:val="22"/>
          <w:szCs w:val="22"/>
        </w:rPr>
        <w:t xml:space="preserve">to allow for modern stage set equipment. </w:t>
      </w:r>
      <w:r w:rsidR="00EA438E">
        <w:rPr>
          <w:sz w:val="22"/>
          <w:szCs w:val="22"/>
        </w:rPr>
        <w:t xml:space="preserve">The Commission is planning to create a </w:t>
      </w:r>
      <w:r w:rsidR="00EA438E" w:rsidRPr="001048F9">
        <w:rPr>
          <w:b/>
          <w:bCs/>
          <w:sz w:val="22"/>
          <w:szCs w:val="22"/>
        </w:rPr>
        <w:t>public outreach plan for public works projects</w:t>
      </w:r>
      <w:r w:rsidR="00492430" w:rsidRPr="001048F9">
        <w:rPr>
          <w:b/>
          <w:bCs/>
          <w:sz w:val="22"/>
          <w:szCs w:val="22"/>
        </w:rPr>
        <w:t xml:space="preserve">. </w:t>
      </w:r>
      <w:r w:rsidR="00492430">
        <w:rPr>
          <w:sz w:val="22"/>
          <w:szCs w:val="22"/>
        </w:rPr>
        <w:t xml:space="preserve">They </w:t>
      </w:r>
      <w:r w:rsidR="00C70D9B">
        <w:rPr>
          <w:sz w:val="22"/>
          <w:szCs w:val="22"/>
        </w:rPr>
        <w:t xml:space="preserve">are </w:t>
      </w:r>
      <w:r w:rsidR="00492430">
        <w:rPr>
          <w:sz w:val="22"/>
          <w:szCs w:val="22"/>
        </w:rPr>
        <w:t xml:space="preserve">working on a study required by the County for the </w:t>
      </w:r>
      <w:r w:rsidR="00492430" w:rsidRPr="001048F9">
        <w:rPr>
          <w:b/>
          <w:bCs/>
          <w:sz w:val="22"/>
          <w:szCs w:val="22"/>
        </w:rPr>
        <w:t>UGA-town expansion.</w:t>
      </w:r>
      <w:r w:rsidR="00492430">
        <w:rPr>
          <w:sz w:val="22"/>
          <w:szCs w:val="22"/>
        </w:rPr>
        <w:t xml:space="preserve"> The</w:t>
      </w:r>
      <w:r w:rsidR="00C70D9B">
        <w:rPr>
          <w:sz w:val="22"/>
          <w:szCs w:val="22"/>
        </w:rPr>
        <w:t>y</w:t>
      </w:r>
      <w:r w:rsidR="00492430">
        <w:rPr>
          <w:sz w:val="22"/>
          <w:szCs w:val="22"/>
        </w:rPr>
        <w:t xml:space="preserve"> are </w:t>
      </w:r>
      <w:r w:rsidR="001C4B6B">
        <w:rPr>
          <w:sz w:val="22"/>
          <w:szCs w:val="22"/>
        </w:rPr>
        <w:t xml:space="preserve">planning </w:t>
      </w:r>
      <w:r w:rsidR="001C4B6B" w:rsidRPr="001048F9">
        <w:rPr>
          <w:b/>
          <w:bCs/>
          <w:sz w:val="22"/>
          <w:szCs w:val="22"/>
        </w:rPr>
        <w:t>b</w:t>
      </w:r>
      <w:r w:rsidR="00C70D9B" w:rsidRPr="001048F9">
        <w:rPr>
          <w:b/>
          <w:bCs/>
          <w:sz w:val="22"/>
          <w:szCs w:val="22"/>
        </w:rPr>
        <w:t>r</w:t>
      </w:r>
      <w:r w:rsidR="001C4B6B" w:rsidRPr="001048F9">
        <w:rPr>
          <w:b/>
          <w:bCs/>
          <w:sz w:val="22"/>
          <w:szCs w:val="22"/>
        </w:rPr>
        <w:t>oad</w:t>
      </w:r>
      <w:r w:rsidR="006D3286" w:rsidRPr="001048F9">
        <w:rPr>
          <w:b/>
          <w:bCs/>
          <w:sz w:val="22"/>
          <w:szCs w:val="22"/>
        </w:rPr>
        <w:t>-</w:t>
      </w:r>
      <w:r w:rsidR="001C4B6B" w:rsidRPr="001048F9">
        <w:rPr>
          <w:b/>
          <w:bCs/>
          <w:sz w:val="22"/>
          <w:szCs w:val="22"/>
        </w:rPr>
        <w:t xml:space="preserve">based environmental data </w:t>
      </w:r>
      <w:r w:rsidR="00C70D9B" w:rsidRPr="001048F9">
        <w:rPr>
          <w:b/>
          <w:bCs/>
          <w:sz w:val="22"/>
          <w:szCs w:val="22"/>
        </w:rPr>
        <w:t>collection</w:t>
      </w:r>
      <w:r w:rsidR="00C70D9B">
        <w:rPr>
          <w:sz w:val="22"/>
          <w:szCs w:val="22"/>
        </w:rPr>
        <w:t xml:space="preserve"> </w:t>
      </w:r>
      <w:r w:rsidR="001048F9">
        <w:rPr>
          <w:sz w:val="22"/>
          <w:szCs w:val="22"/>
        </w:rPr>
        <w:t>that</w:t>
      </w:r>
      <w:r w:rsidR="001C4B6B">
        <w:rPr>
          <w:sz w:val="22"/>
          <w:szCs w:val="22"/>
        </w:rPr>
        <w:t xml:space="preserve"> will speed up </w:t>
      </w:r>
      <w:r w:rsidR="006D3286">
        <w:rPr>
          <w:sz w:val="22"/>
          <w:szCs w:val="22"/>
        </w:rPr>
        <w:t xml:space="preserve">the Environmental Impact Statement portion of the permitting process. </w:t>
      </w:r>
    </w:p>
    <w:p w14:paraId="42D33753" w14:textId="77777777" w:rsidR="001048F9" w:rsidRDefault="001048F9" w:rsidP="00A36C10">
      <w:pPr>
        <w:pStyle w:val="FootnoteText"/>
        <w:rPr>
          <w:sz w:val="22"/>
          <w:szCs w:val="22"/>
        </w:rPr>
      </w:pPr>
    </w:p>
    <w:p w14:paraId="273EB834" w14:textId="08D7CC47" w:rsidR="001048F9" w:rsidRDefault="00ED10F0" w:rsidP="00A36C10">
      <w:pPr>
        <w:pStyle w:val="FootnoteText"/>
        <w:rPr>
          <w:sz w:val="22"/>
          <w:szCs w:val="22"/>
        </w:rPr>
      </w:pPr>
      <w:r>
        <w:rPr>
          <w:sz w:val="22"/>
          <w:szCs w:val="22"/>
        </w:rPr>
        <w:t xml:space="preserve">The County, Town, Public Hospital District and the EDC will run an event on April 24 at Skagit Valley College to </w:t>
      </w:r>
      <w:r w:rsidRPr="002532B7">
        <w:rPr>
          <w:b/>
          <w:bCs/>
          <w:sz w:val="22"/>
          <w:szCs w:val="22"/>
        </w:rPr>
        <w:t>help local c</w:t>
      </w:r>
      <w:r w:rsidR="00185734" w:rsidRPr="002532B7">
        <w:rPr>
          <w:b/>
          <w:bCs/>
          <w:sz w:val="22"/>
          <w:szCs w:val="22"/>
        </w:rPr>
        <w:t>o</w:t>
      </w:r>
      <w:r w:rsidRPr="002532B7">
        <w:rPr>
          <w:b/>
          <w:bCs/>
          <w:sz w:val="22"/>
          <w:szCs w:val="22"/>
        </w:rPr>
        <w:t xml:space="preserve">ntractors </w:t>
      </w:r>
      <w:r w:rsidR="00185734" w:rsidRPr="002532B7">
        <w:rPr>
          <w:b/>
          <w:bCs/>
          <w:sz w:val="22"/>
          <w:szCs w:val="22"/>
        </w:rPr>
        <w:t xml:space="preserve">register </w:t>
      </w:r>
      <w:r w:rsidRPr="002532B7">
        <w:rPr>
          <w:b/>
          <w:bCs/>
          <w:sz w:val="22"/>
          <w:szCs w:val="22"/>
        </w:rPr>
        <w:t xml:space="preserve">in the municipal contracting database </w:t>
      </w:r>
      <w:r>
        <w:rPr>
          <w:sz w:val="22"/>
          <w:szCs w:val="22"/>
        </w:rPr>
        <w:t>so they can</w:t>
      </w:r>
      <w:r w:rsidR="00185734">
        <w:rPr>
          <w:sz w:val="22"/>
          <w:szCs w:val="22"/>
        </w:rPr>
        <w:t xml:space="preserve"> </w:t>
      </w:r>
      <w:r>
        <w:rPr>
          <w:sz w:val="22"/>
          <w:szCs w:val="22"/>
        </w:rPr>
        <w:t>bid on public projects</w:t>
      </w:r>
      <w:r w:rsidR="002532B7">
        <w:rPr>
          <w:sz w:val="22"/>
          <w:szCs w:val="22"/>
        </w:rPr>
        <w:t>. The process is on-line and usually takes about 30 minutes to complete.</w:t>
      </w:r>
    </w:p>
    <w:p w14:paraId="62589AC9" w14:textId="77777777" w:rsidR="002532B7" w:rsidRDefault="002532B7" w:rsidP="00A36C10">
      <w:pPr>
        <w:pStyle w:val="FootnoteText"/>
        <w:rPr>
          <w:sz w:val="22"/>
          <w:szCs w:val="22"/>
        </w:rPr>
      </w:pPr>
    </w:p>
    <w:p w14:paraId="653B24CB" w14:textId="6E0E25DE" w:rsidR="002532B7" w:rsidRDefault="002532B7" w:rsidP="00A36C10">
      <w:pPr>
        <w:pStyle w:val="FootnoteText"/>
        <w:rPr>
          <w:sz w:val="22"/>
          <w:szCs w:val="22"/>
        </w:rPr>
      </w:pPr>
      <w:r>
        <w:rPr>
          <w:sz w:val="22"/>
          <w:szCs w:val="22"/>
        </w:rPr>
        <w:t xml:space="preserve">A </w:t>
      </w:r>
      <w:r w:rsidR="008C4B28">
        <w:rPr>
          <w:sz w:val="22"/>
          <w:szCs w:val="22"/>
        </w:rPr>
        <w:t xml:space="preserve">citizen requested the </w:t>
      </w:r>
      <w:r w:rsidR="00E161D8">
        <w:rPr>
          <w:sz w:val="22"/>
          <w:szCs w:val="22"/>
        </w:rPr>
        <w:t>Town</w:t>
      </w:r>
      <w:r w:rsidR="008C4B28">
        <w:rPr>
          <w:sz w:val="22"/>
          <w:szCs w:val="22"/>
        </w:rPr>
        <w:t xml:space="preserve"> </w:t>
      </w:r>
      <w:r w:rsidR="00E161D8">
        <w:rPr>
          <w:sz w:val="22"/>
          <w:szCs w:val="22"/>
        </w:rPr>
        <w:t xml:space="preserve">to ensure that </w:t>
      </w:r>
      <w:r w:rsidR="00E161D8" w:rsidRPr="00E161D8">
        <w:rPr>
          <w:b/>
          <w:bCs/>
          <w:sz w:val="22"/>
          <w:szCs w:val="22"/>
        </w:rPr>
        <w:t>unoccupied buildings remain code compliant</w:t>
      </w:r>
      <w:r w:rsidR="00E161D8">
        <w:rPr>
          <w:sz w:val="22"/>
          <w:szCs w:val="22"/>
        </w:rPr>
        <w:t xml:space="preserve"> and </w:t>
      </w:r>
      <w:r w:rsidR="008C4B28">
        <w:rPr>
          <w:sz w:val="22"/>
          <w:szCs w:val="22"/>
        </w:rPr>
        <w:t xml:space="preserve">to </w:t>
      </w:r>
      <w:r w:rsidR="00E161D8">
        <w:rPr>
          <w:sz w:val="22"/>
          <w:szCs w:val="22"/>
        </w:rPr>
        <w:t xml:space="preserve">consider </w:t>
      </w:r>
      <w:r w:rsidR="008C4B28">
        <w:rPr>
          <w:sz w:val="22"/>
          <w:szCs w:val="22"/>
        </w:rPr>
        <w:t>mak</w:t>
      </w:r>
      <w:r w:rsidR="00E161D8">
        <w:rPr>
          <w:sz w:val="22"/>
          <w:szCs w:val="22"/>
        </w:rPr>
        <w:t>ing</w:t>
      </w:r>
      <w:r w:rsidR="008C4B28">
        <w:rPr>
          <w:sz w:val="22"/>
          <w:szCs w:val="22"/>
        </w:rPr>
        <w:t xml:space="preserve"> </w:t>
      </w:r>
      <w:r w:rsidR="008C4B28" w:rsidRPr="00E161D8">
        <w:rPr>
          <w:b/>
          <w:bCs/>
          <w:sz w:val="22"/>
          <w:szCs w:val="22"/>
        </w:rPr>
        <w:t>parking hour</w:t>
      </w:r>
      <w:r w:rsidR="005574E2" w:rsidRPr="00E161D8">
        <w:rPr>
          <w:b/>
          <w:bCs/>
          <w:sz w:val="22"/>
          <w:szCs w:val="22"/>
        </w:rPr>
        <w:t xml:space="preserve"> limits</w:t>
      </w:r>
      <w:r w:rsidR="008C4B28">
        <w:rPr>
          <w:sz w:val="22"/>
          <w:szCs w:val="22"/>
        </w:rPr>
        <w:t xml:space="preserve"> more </w:t>
      </w:r>
      <w:r w:rsidR="005574E2">
        <w:rPr>
          <w:sz w:val="22"/>
          <w:szCs w:val="22"/>
        </w:rPr>
        <w:t>generous</w:t>
      </w:r>
      <w:r w:rsidR="007214F0">
        <w:rPr>
          <w:sz w:val="22"/>
          <w:szCs w:val="22"/>
        </w:rPr>
        <w:t>.</w:t>
      </w:r>
      <w:r w:rsidR="00E161D8">
        <w:rPr>
          <w:sz w:val="22"/>
          <w:szCs w:val="22"/>
        </w:rPr>
        <w:t xml:space="preserve"> </w:t>
      </w:r>
    </w:p>
    <w:p w14:paraId="07885427" w14:textId="77777777" w:rsidR="00623031" w:rsidRDefault="00623031" w:rsidP="00A36C10">
      <w:pPr>
        <w:pStyle w:val="FootnoteText"/>
        <w:rPr>
          <w:sz w:val="22"/>
          <w:szCs w:val="22"/>
        </w:rPr>
      </w:pPr>
    </w:p>
    <w:p w14:paraId="7085FC99" w14:textId="77777777" w:rsidR="00623031" w:rsidRDefault="00623031" w:rsidP="00A36C10">
      <w:pPr>
        <w:pStyle w:val="FootnoteText"/>
        <w:rPr>
          <w:sz w:val="22"/>
          <w:szCs w:val="22"/>
        </w:rPr>
      </w:pPr>
    </w:p>
    <w:p w14:paraId="43BA16B5" w14:textId="1411235A" w:rsidR="004B3445" w:rsidRPr="00341FB3" w:rsidRDefault="005A2B25" w:rsidP="00A36C10">
      <w:pPr>
        <w:pStyle w:val="FootnoteText"/>
        <w:rPr>
          <w:sz w:val="24"/>
          <w:szCs w:val="24"/>
        </w:rPr>
      </w:pPr>
      <w:r>
        <w:rPr>
          <w:sz w:val="22"/>
          <w:szCs w:val="22"/>
        </w:rPr>
        <w:t>*</w:t>
      </w:r>
      <w:r w:rsidRPr="007B0986">
        <w:rPr>
          <w:sz w:val="22"/>
          <w:szCs w:val="22"/>
        </w:rPr>
        <w:t xml:space="preserve">The </w:t>
      </w:r>
      <w:r w:rsidRPr="00B01B6F">
        <w:rPr>
          <w:b/>
          <w:bCs/>
          <w:sz w:val="22"/>
          <w:szCs w:val="22"/>
        </w:rPr>
        <w:t>League of Women Voters,</w:t>
      </w:r>
      <w:r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sidR="004B3445">
        <w:rPr>
          <w:sz w:val="24"/>
          <w:szCs w:val="24"/>
        </w:rPr>
        <w:t xml:space="preserve"> </w:t>
      </w:r>
    </w:p>
    <w:sectPr w:rsidR="004B3445" w:rsidRPr="00341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0A"/>
    <w:rsid w:val="00000141"/>
    <w:rsid w:val="00010D89"/>
    <w:rsid w:val="0001247E"/>
    <w:rsid w:val="00015EFA"/>
    <w:rsid w:val="00022E4E"/>
    <w:rsid w:val="00026582"/>
    <w:rsid w:val="000271C4"/>
    <w:rsid w:val="00030917"/>
    <w:rsid w:val="000314E3"/>
    <w:rsid w:val="00042E41"/>
    <w:rsid w:val="00047A76"/>
    <w:rsid w:val="00053A51"/>
    <w:rsid w:val="0005563C"/>
    <w:rsid w:val="000709C5"/>
    <w:rsid w:val="00070E92"/>
    <w:rsid w:val="0007475B"/>
    <w:rsid w:val="00075D21"/>
    <w:rsid w:val="00076E0C"/>
    <w:rsid w:val="0008337D"/>
    <w:rsid w:val="000A1DCD"/>
    <w:rsid w:val="000C1B3A"/>
    <w:rsid w:val="000C3C42"/>
    <w:rsid w:val="000C51FB"/>
    <w:rsid w:val="001048F9"/>
    <w:rsid w:val="001071FD"/>
    <w:rsid w:val="00110135"/>
    <w:rsid w:val="001102F3"/>
    <w:rsid w:val="001115AE"/>
    <w:rsid w:val="001139D1"/>
    <w:rsid w:val="001165AD"/>
    <w:rsid w:val="00117B29"/>
    <w:rsid w:val="00131EDC"/>
    <w:rsid w:val="0014306F"/>
    <w:rsid w:val="0015114E"/>
    <w:rsid w:val="00155712"/>
    <w:rsid w:val="00156019"/>
    <w:rsid w:val="001560AD"/>
    <w:rsid w:val="0016090C"/>
    <w:rsid w:val="00160A73"/>
    <w:rsid w:val="001673E4"/>
    <w:rsid w:val="00170AF4"/>
    <w:rsid w:val="00170D76"/>
    <w:rsid w:val="001725FA"/>
    <w:rsid w:val="00174ECD"/>
    <w:rsid w:val="00182334"/>
    <w:rsid w:val="00185734"/>
    <w:rsid w:val="00192885"/>
    <w:rsid w:val="0019418E"/>
    <w:rsid w:val="001A2F77"/>
    <w:rsid w:val="001A618E"/>
    <w:rsid w:val="001B6472"/>
    <w:rsid w:val="001C0732"/>
    <w:rsid w:val="001C3BA2"/>
    <w:rsid w:val="001C4B6B"/>
    <w:rsid w:val="001D1772"/>
    <w:rsid w:val="001E1427"/>
    <w:rsid w:val="001E53D3"/>
    <w:rsid w:val="001F64EB"/>
    <w:rsid w:val="00200F05"/>
    <w:rsid w:val="00203B5C"/>
    <w:rsid w:val="0020548F"/>
    <w:rsid w:val="00210118"/>
    <w:rsid w:val="00226BC5"/>
    <w:rsid w:val="00232A08"/>
    <w:rsid w:val="00234E36"/>
    <w:rsid w:val="00236E54"/>
    <w:rsid w:val="002503C9"/>
    <w:rsid w:val="0025068C"/>
    <w:rsid w:val="002532B7"/>
    <w:rsid w:val="00263AE6"/>
    <w:rsid w:val="00265EE3"/>
    <w:rsid w:val="00283A18"/>
    <w:rsid w:val="002915A1"/>
    <w:rsid w:val="00292B81"/>
    <w:rsid w:val="00294D0D"/>
    <w:rsid w:val="002963DB"/>
    <w:rsid w:val="002A1C82"/>
    <w:rsid w:val="002A73E8"/>
    <w:rsid w:val="002B26E1"/>
    <w:rsid w:val="002B56C3"/>
    <w:rsid w:val="002E0A1D"/>
    <w:rsid w:val="002E1915"/>
    <w:rsid w:val="002F0684"/>
    <w:rsid w:val="003021C5"/>
    <w:rsid w:val="00302A8F"/>
    <w:rsid w:val="00303089"/>
    <w:rsid w:val="003079D0"/>
    <w:rsid w:val="003218A0"/>
    <w:rsid w:val="003220A3"/>
    <w:rsid w:val="00326F41"/>
    <w:rsid w:val="00327E3F"/>
    <w:rsid w:val="00331823"/>
    <w:rsid w:val="0034009B"/>
    <w:rsid w:val="00341FB3"/>
    <w:rsid w:val="00344C07"/>
    <w:rsid w:val="00345732"/>
    <w:rsid w:val="00355D18"/>
    <w:rsid w:val="003705AD"/>
    <w:rsid w:val="0038018D"/>
    <w:rsid w:val="00385706"/>
    <w:rsid w:val="00390AE8"/>
    <w:rsid w:val="00393155"/>
    <w:rsid w:val="003972AA"/>
    <w:rsid w:val="003C182B"/>
    <w:rsid w:val="003C5580"/>
    <w:rsid w:val="003E0003"/>
    <w:rsid w:val="003E075F"/>
    <w:rsid w:val="003E1BC1"/>
    <w:rsid w:val="003E2FFF"/>
    <w:rsid w:val="003F7FE9"/>
    <w:rsid w:val="00412C7A"/>
    <w:rsid w:val="00420F4F"/>
    <w:rsid w:val="00425047"/>
    <w:rsid w:val="00431533"/>
    <w:rsid w:val="0043459D"/>
    <w:rsid w:val="004440B8"/>
    <w:rsid w:val="00447665"/>
    <w:rsid w:val="00450FC8"/>
    <w:rsid w:val="00453B5D"/>
    <w:rsid w:val="00465AB9"/>
    <w:rsid w:val="00471D4D"/>
    <w:rsid w:val="00483F6C"/>
    <w:rsid w:val="004876D0"/>
    <w:rsid w:val="00492430"/>
    <w:rsid w:val="00497F0E"/>
    <w:rsid w:val="004A3AD9"/>
    <w:rsid w:val="004A7EDD"/>
    <w:rsid w:val="004B3445"/>
    <w:rsid w:val="004C4170"/>
    <w:rsid w:val="004C4DD0"/>
    <w:rsid w:val="004C4EFF"/>
    <w:rsid w:val="004C545C"/>
    <w:rsid w:val="004C680D"/>
    <w:rsid w:val="004E283E"/>
    <w:rsid w:val="004E4682"/>
    <w:rsid w:val="004F48DF"/>
    <w:rsid w:val="005064CA"/>
    <w:rsid w:val="00507481"/>
    <w:rsid w:val="0051150F"/>
    <w:rsid w:val="0051199D"/>
    <w:rsid w:val="00512C40"/>
    <w:rsid w:val="00522385"/>
    <w:rsid w:val="00535C1F"/>
    <w:rsid w:val="0055121A"/>
    <w:rsid w:val="005574E2"/>
    <w:rsid w:val="00557561"/>
    <w:rsid w:val="005575C7"/>
    <w:rsid w:val="00567088"/>
    <w:rsid w:val="005828B4"/>
    <w:rsid w:val="0059015C"/>
    <w:rsid w:val="0059123A"/>
    <w:rsid w:val="00595D48"/>
    <w:rsid w:val="005A2B25"/>
    <w:rsid w:val="005A6ECD"/>
    <w:rsid w:val="005D124F"/>
    <w:rsid w:val="005D43F1"/>
    <w:rsid w:val="005D5683"/>
    <w:rsid w:val="005E05B9"/>
    <w:rsid w:val="006039B0"/>
    <w:rsid w:val="00604B8F"/>
    <w:rsid w:val="00623031"/>
    <w:rsid w:val="00623937"/>
    <w:rsid w:val="00624288"/>
    <w:rsid w:val="0062686E"/>
    <w:rsid w:val="00631A90"/>
    <w:rsid w:val="00631EEF"/>
    <w:rsid w:val="00636FBA"/>
    <w:rsid w:val="00642EEB"/>
    <w:rsid w:val="00654531"/>
    <w:rsid w:val="00667A0C"/>
    <w:rsid w:val="0067418F"/>
    <w:rsid w:val="00684B99"/>
    <w:rsid w:val="00685E35"/>
    <w:rsid w:val="00696037"/>
    <w:rsid w:val="006A22B0"/>
    <w:rsid w:val="006A5A2E"/>
    <w:rsid w:val="006A78E3"/>
    <w:rsid w:val="006B7FB0"/>
    <w:rsid w:val="006C58ED"/>
    <w:rsid w:val="006D2B47"/>
    <w:rsid w:val="006D3079"/>
    <w:rsid w:val="006D3286"/>
    <w:rsid w:val="006D5C5E"/>
    <w:rsid w:val="006E1305"/>
    <w:rsid w:val="006E147E"/>
    <w:rsid w:val="006E4572"/>
    <w:rsid w:val="006E4BEE"/>
    <w:rsid w:val="006F5606"/>
    <w:rsid w:val="006F6CCF"/>
    <w:rsid w:val="0070729D"/>
    <w:rsid w:val="0072074B"/>
    <w:rsid w:val="007214F0"/>
    <w:rsid w:val="0073012B"/>
    <w:rsid w:val="00733552"/>
    <w:rsid w:val="0073642E"/>
    <w:rsid w:val="0074199D"/>
    <w:rsid w:val="00743D27"/>
    <w:rsid w:val="007474C9"/>
    <w:rsid w:val="007503D4"/>
    <w:rsid w:val="00761A11"/>
    <w:rsid w:val="0076298A"/>
    <w:rsid w:val="00765F5B"/>
    <w:rsid w:val="00766862"/>
    <w:rsid w:val="00787B5E"/>
    <w:rsid w:val="007B0986"/>
    <w:rsid w:val="007B5040"/>
    <w:rsid w:val="007B58D0"/>
    <w:rsid w:val="007B78A9"/>
    <w:rsid w:val="007D1459"/>
    <w:rsid w:val="007D572C"/>
    <w:rsid w:val="007E0480"/>
    <w:rsid w:val="007E072B"/>
    <w:rsid w:val="007E080A"/>
    <w:rsid w:val="007E670C"/>
    <w:rsid w:val="007F67C9"/>
    <w:rsid w:val="007F7E3A"/>
    <w:rsid w:val="0081710C"/>
    <w:rsid w:val="00824D08"/>
    <w:rsid w:val="00830420"/>
    <w:rsid w:val="008324DC"/>
    <w:rsid w:val="008330A3"/>
    <w:rsid w:val="00835675"/>
    <w:rsid w:val="00837EF9"/>
    <w:rsid w:val="00842EFC"/>
    <w:rsid w:val="00844203"/>
    <w:rsid w:val="008506C9"/>
    <w:rsid w:val="008543E8"/>
    <w:rsid w:val="00854D77"/>
    <w:rsid w:val="008714A3"/>
    <w:rsid w:val="00882BAB"/>
    <w:rsid w:val="0088428B"/>
    <w:rsid w:val="00884F5E"/>
    <w:rsid w:val="0088609E"/>
    <w:rsid w:val="00887EE1"/>
    <w:rsid w:val="008965C8"/>
    <w:rsid w:val="008B051C"/>
    <w:rsid w:val="008B6DED"/>
    <w:rsid w:val="008C4B28"/>
    <w:rsid w:val="008D373F"/>
    <w:rsid w:val="008D566C"/>
    <w:rsid w:val="008D6341"/>
    <w:rsid w:val="008E390A"/>
    <w:rsid w:val="008F0841"/>
    <w:rsid w:val="008F3B63"/>
    <w:rsid w:val="008F4B8B"/>
    <w:rsid w:val="008F50C5"/>
    <w:rsid w:val="008F64F5"/>
    <w:rsid w:val="00921D5B"/>
    <w:rsid w:val="00923CEA"/>
    <w:rsid w:val="00930E70"/>
    <w:rsid w:val="00931541"/>
    <w:rsid w:val="0094278A"/>
    <w:rsid w:val="009467C5"/>
    <w:rsid w:val="00961C1C"/>
    <w:rsid w:val="0097103B"/>
    <w:rsid w:val="00977D85"/>
    <w:rsid w:val="0098121E"/>
    <w:rsid w:val="00981D94"/>
    <w:rsid w:val="00983296"/>
    <w:rsid w:val="00984F6A"/>
    <w:rsid w:val="00985B76"/>
    <w:rsid w:val="00987A30"/>
    <w:rsid w:val="00990F1D"/>
    <w:rsid w:val="00997A63"/>
    <w:rsid w:val="009A1D24"/>
    <w:rsid w:val="009A2039"/>
    <w:rsid w:val="009B2B46"/>
    <w:rsid w:val="009B3533"/>
    <w:rsid w:val="009C32FE"/>
    <w:rsid w:val="009C3EAF"/>
    <w:rsid w:val="009C4A3A"/>
    <w:rsid w:val="009C6241"/>
    <w:rsid w:val="009C7C44"/>
    <w:rsid w:val="009E5771"/>
    <w:rsid w:val="009F0227"/>
    <w:rsid w:val="009F3E3E"/>
    <w:rsid w:val="00A12995"/>
    <w:rsid w:val="00A241DF"/>
    <w:rsid w:val="00A3209C"/>
    <w:rsid w:val="00A36C10"/>
    <w:rsid w:val="00A432CD"/>
    <w:rsid w:val="00A525CB"/>
    <w:rsid w:val="00A571B9"/>
    <w:rsid w:val="00A6788C"/>
    <w:rsid w:val="00A76738"/>
    <w:rsid w:val="00A81FA6"/>
    <w:rsid w:val="00A82155"/>
    <w:rsid w:val="00A867C9"/>
    <w:rsid w:val="00A87C7A"/>
    <w:rsid w:val="00A950ED"/>
    <w:rsid w:val="00A9686A"/>
    <w:rsid w:val="00A97D6D"/>
    <w:rsid w:val="00AA70B2"/>
    <w:rsid w:val="00AB1A11"/>
    <w:rsid w:val="00AB4990"/>
    <w:rsid w:val="00AC137C"/>
    <w:rsid w:val="00AC3735"/>
    <w:rsid w:val="00AC68BE"/>
    <w:rsid w:val="00AD0B1E"/>
    <w:rsid w:val="00AD1DCA"/>
    <w:rsid w:val="00AD26FD"/>
    <w:rsid w:val="00AE5416"/>
    <w:rsid w:val="00AE57E2"/>
    <w:rsid w:val="00AE6D2D"/>
    <w:rsid w:val="00AE7AA8"/>
    <w:rsid w:val="00AF4435"/>
    <w:rsid w:val="00AF59AA"/>
    <w:rsid w:val="00B01B6F"/>
    <w:rsid w:val="00B051FB"/>
    <w:rsid w:val="00B12C31"/>
    <w:rsid w:val="00B208EE"/>
    <w:rsid w:val="00B20C0B"/>
    <w:rsid w:val="00B22087"/>
    <w:rsid w:val="00B2556C"/>
    <w:rsid w:val="00B25B40"/>
    <w:rsid w:val="00B26645"/>
    <w:rsid w:val="00B449C1"/>
    <w:rsid w:val="00B4615B"/>
    <w:rsid w:val="00B516E2"/>
    <w:rsid w:val="00B51F1F"/>
    <w:rsid w:val="00B55326"/>
    <w:rsid w:val="00B55CB2"/>
    <w:rsid w:val="00B62722"/>
    <w:rsid w:val="00B647C8"/>
    <w:rsid w:val="00B65EB2"/>
    <w:rsid w:val="00B7089F"/>
    <w:rsid w:val="00B74443"/>
    <w:rsid w:val="00B7651C"/>
    <w:rsid w:val="00B82552"/>
    <w:rsid w:val="00B827BC"/>
    <w:rsid w:val="00B84998"/>
    <w:rsid w:val="00B85E19"/>
    <w:rsid w:val="00B95183"/>
    <w:rsid w:val="00B96186"/>
    <w:rsid w:val="00BA530B"/>
    <w:rsid w:val="00BB699D"/>
    <w:rsid w:val="00BB7394"/>
    <w:rsid w:val="00BC2A65"/>
    <w:rsid w:val="00BC336F"/>
    <w:rsid w:val="00BC6409"/>
    <w:rsid w:val="00BD07A3"/>
    <w:rsid w:val="00BD6476"/>
    <w:rsid w:val="00BD795D"/>
    <w:rsid w:val="00BE2E35"/>
    <w:rsid w:val="00BE3599"/>
    <w:rsid w:val="00BF745D"/>
    <w:rsid w:val="00BF79AB"/>
    <w:rsid w:val="00C002FB"/>
    <w:rsid w:val="00C003BC"/>
    <w:rsid w:val="00C01305"/>
    <w:rsid w:val="00C0506B"/>
    <w:rsid w:val="00C05A43"/>
    <w:rsid w:val="00C07BCA"/>
    <w:rsid w:val="00C2320F"/>
    <w:rsid w:val="00C255B9"/>
    <w:rsid w:val="00C257BC"/>
    <w:rsid w:val="00C25C69"/>
    <w:rsid w:val="00C2778E"/>
    <w:rsid w:val="00C3434B"/>
    <w:rsid w:val="00C35E47"/>
    <w:rsid w:val="00C37C90"/>
    <w:rsid w:val="00C47138"/>
    <w:rsid w:val="00C51895"/>
    <w:rsid w:val="00C54DDB"/>
    <w:rsid w:val="00C64BB0"/>
    <w:rsid w:val="00C66528"/>
    <w:rsid w:val="00C70D9B"/>
    <w:rsid w:val="00C7141C"/>
    <w:rsid w:val="00C76963"/>
    <w:rsid w:val="00C80DD4"/>
    <w:rsid w:val="00C855ED"/>
    <w:rsid w:val="00C873EF"/>
    <w:rsid w:val="00CA2849"/>
    <w:rsid w:val="00CA7EE2"/>
    <w:rsid w:val="00CB3C35"/>
    <w:rsid w:val="00CB4D74"/>
    <w:rsid w:val="00CB53F4"/>
    <w:rsid w:val="00CC74BF"/>
    <w:rsid w:val="00CD3CC2"/>
    <w:rsid w:val="00CD6073"/>
    <w:rsid w:val="00CD7FB0"/>
    <w:rsid w:val="00CE4BFF"/>
    <w:rsid w:val="00CE4E98"/>
    <w:rsid w:val="00CE6975"/>
    <w:rsid w:val="00CF0F56"/>
    <w:rsid w:val="00CF2D7F"/>
    <w:rsid w:val="00CF4D31"/>
    <w:rsid w:val="00D03306"/>
    <w:rsid w:val="00D04A0E"/>
    <w:rsid w:val="00D06074"/>
    <w:rsid w:val="00D07512"/>
    <w:rsid w:val="00D129EA"/>
    <w:rsid w:val="00D13D9D"/>
    <w:rsid w:val="00D224BE"/>
    <w:rsid w:val="00D23989"/>
    <w:rsid w:val="00D31464"/>
    <w:rsid w:val="00D45A80"/>
    <w:rsid w:val="00D45F0E"/>
    <w:rsid w:val="00D479AA"/>
    <w:rsid w:val="00D601D1"/>
    <w:rsid w:val="00D64815"/>
    <w:rsid w:val="00D847FE"/>
    <w:rsid w:val="00D912C7"/>
    <w:rsid w:val="00D932E9"/>
    <w:rsid w:val="00DA2A90"/>
    <w:rsid w:val="00DA6CB9"/>
    <w:rsid w:val="00DB2FEE"/>
    <w:rsid w:val="00DB4AAC"/>
    <w:rsid w:val="00DB7EBA"/>
    <w:rsid w:val="00DC06B9"/>
    <w:rsid w:val="00DC287F"/>
    <w:rsid w:val="00DC3C91"/>
    <w:rsid w:val="00DD396A"/>
    <w:rsid w:val="00DD4CD9"/>
    <w:rsid w:val="00DD557D"/>
    <w:rsid w:val="00DE0408"/>
    <w:rsid w:val="00DE4FD6"/>
    <w:rsid w:val="00DF4146"/>
    <w:rsid w:val="00E0769C"/>
    <w:rsid w:val="00E15E62"/>
    <w:rsid w:val="00E161D8"/>
    <w:rsid w:val="00E255FF"/>
    <w:rsid w:val="00E261AE"/>
    <w:rsid w:val="00E50275"/>
    <w:rsid w:val="00E511EF"/>
    <w:rsid w:val="00E658D2"/>
    <w:rsid w:val="00E66917"/>
    <w:rsid w:val="00E77E0F"/>
    <w:rsid w:val="00E960D8"/>
    <w:rsid w:val="00EA031E"/>
    <w:rsid w:val="00EA389C"/>
    <w:rsid w:val="00EA438E"/>
    <w:rsid w:val="00EA58EA"/>
    <w:rsid w:val="00EA5936"/>
    <w:rsid w:val="00EB00B1"/>
    <w:rsid w:val="00EB4BAE"/>
    <w:rsid w:val="00EB510F"/>
    <w:rsid w:val="00EB6942"/>
    <w:rsid w:val="00EC5C65"/>
    <w:rsid w:val="00ED10F0"/>
    <w:rsid w:val="00ED658A"/>
    <w:rsid w:val="00EE43ED"/>
    <w:rsid w:val="00EE5786"/>
    <w:rsid w:val="00EF1593"/>
    <w:rsid w:val="00EF77F8"/>
    <w:rsid w:val="00F068A6"/>
    <w:rsid w:val="00F06FF9"/>
    <w:rsid w:val="00F079B5"/>
    <w:rsid w:val="00F13B2E"/>
    <w:rsid w:val="00F17D74"/>
    <w:rsid w:val="00F219FA"/>
    <w:rsid w:val="00F242EC"/>
    <w:rsid w:val="00F24A9D"/>
    <w:rsid w:val="00F26EBE"/>
    <w:rsid w:val="00F30BC3"/>
    <w:rsid w:val="00F30FE2"/>
    <w:rsid w:val="00F32447"/>
    <w:rsid w:val="00F36FE6"/>
    <w:rsid w:val="00F370F4"/>
    <w:rsid w:val="00F4267B"/>
    <w:rsid w:val="00F42CA9"/>
    <w:rsid w:val="00F53ED8"/>
    <w:rsid w:val="00F53FB3"/>
    <w:rsid w:val="00F5402B"/>
    <w:rsid w:val="00F6591E"/>
    <w:rsid w:val="00F93888"/>
    <w:rsid w:val="00F93AE3"/>
    <w:rsid w:val="00F9508B"/>
    <w:rsid w:val="00FA1C85"/>
    <w:rsid w:val="00FC38B6"/>
    <w:rsid w:val="00FC3DEA"/>
    <w:rsid w:val="00FC5DA4"/>
    <w:rsid w:val="00FD2838"/>
    <w:rsid w:val="00FD2B89"/>
    <w:rsid w:val="00FD33D1"/>
    <w:rsid w:val="00FE0F82"/>
    <w:rsid w:val="00FE1FF2"/>
    <w:rsid w:val="00FE39A7"/>
    <w:rsid w:val="00FE5364"/>
    <w:rsid w:val="00FF00D8"/>
    <w:rsid w:val="00FF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2330"/>
  <w15:chartTrackingRefBased/>
  <w15:docId w15:val="{9AA728BA-7633-41AF-B2D1-441E52B2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8D0"/>
    <w:rPr>
      <w:color w:val="0563C1" w:themeColor="hyperlink"/>
      <w:u w:val="single"/>
    </w:rPr>
  </w:style>
  <w:style w:type="character" w:styleId="UnresolvedMention">
    <w:name w:val="Unresolved Mention"/>
    <w:basedOn w:val="DefaultParagraphFont"/>
    <w:uiPriority w:val="99"/>
    <w:semiHidden/>
    <w:unhideWhenUsed/>
    <w:rsid w:val="007B58D0"/>
    <w:rPr>
      <w:color w:val="605E5C"/>
      <w:shd w:val="clear" w:color="auto" w:fill="E1DFDD"/>
    </w:rPr>
  </w:style>
  <w:style w:type="paragraph" w:styleId="FootnoteText">
    <w:name w:val="footnote text"/>
    <w:basedOn w:val="Normal"/>
    <w:link w:val="FootnoteTextChar"/>
    <w:uiPriority w:val="99"/>
    <w:unhideWhenUsed/>
    <w:rsid w:val="007B0986"/>
    <w:pPr>
      <w:spacing w:after="0" w:line="240" w:lineRule="auto"/>
    </w:pPr>
    <w:rPr>
      <w:sz w:val="20"/>
      <w:szCs w:val="20"/>
    </w:rPr>
  </w:style>
  <w:style w:type="character" w:customStyle="1" w:styleId="FootnoteTextChar">
    <w:name w:val="Footnote Text Char"/>
    <w:basedOn w:val="DefaultParagraphFont"/>
    <w:link w:val="FootnoteText"/>
    <w:uiPriority w:val="99"/>
    <w:rsid w:val="007B09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89960">
      <w:bodyDiv w:val="1"/>
      <w:marLeft w:val="0"/>
      <w:marRight w:val="0"/>
      <w:marTop w:val="0"/>
      <w:marBottom w:val="0"/>
      <w:divBdr>
        <w:top w:val="none" w:sz="0" w:space="0" w:color="auto"/>
        <w:left w:val="none" w:sz="0" w:space="0" w:color="auto"/>
        <w:bottom w:val="none" w:sz="0" w:space="0" w:color="auto"/>
        <w:right w:val="none" w:sz="0" w:space="0" w:color="auto"/>
      </w:divBdr>
      <w:divsChild>
        <w:div w:id="817723571">
          <w:marLeft w:val="0"/>
          <w:marRight w:val="0"/>
          <w:marTop w:val="0"/>
          <w:marBottom w:val="0"/>
          <w:divBdr>
            <w:top w:val="none" w:sz="0" w:space="0" w:color="auto"/>
            <w:left w:val="none" w:sz="0" w:space="0" w:color="auto"/>
            <w:bottom w:val="none" w:sz="0" w:space="0" w:color="auto"/>
            <w:right w:val="none" w:sz="0" w:space="0" w:color="auto"/>
          </w:divBdr>
          <w:divsChild>
            <w:div w:id="1082528437">
              <w:marLeft w:val="0"/>
              <w:marRight w:val="0"/>
              <w:marTop w:val="0"/>
              <w:marBottom w:val="0"/>
              <w:divBdr>
                <w:top w:val="none" w:sz="0" w:space="0" w:color="auto"/>
                <w:left w:val="none" w:sz="0" w:space="0" w:color="auto"/>
                <w:bottom w:val="none" w:sz="0" w:space="0" w:color="auto"/>
                <w:right w:val="none" w:sz="0" w:space="0" w:color="auto"/>
              </w:divBdr>
            </w:div>
          </w:divsChild>
        </w:div>
        <w:div w:id="238102864">
          <w:marLeft w:val="0"/>
          <w:marRight w:val="0"/>
          <w:marTop w:val="0"/>
          <w:marBottom w:val="0"/>
          <w:divBdr>
            <w:top w:val="none" w:sz="0" w:space="0" w:color="auto"/>
            <w:left w:val="none" w:sz="0" w:space="0" w:color="auto"/>
            <w:bottom w:val="none" w:sz="0" w:space="0" w:color="auto"/>
            <w:right w:val="none" w:sz="0" w:space="0" w:color="auto"/>
          </w:divBdr>
        </w:div>
        <w:div w:id="1703675464">
          <w:marLeft w:val="0"/>
          <w:marRight w:val="0"/>
          <w:marTop w:val="0"/>
          <w:marBottom w:val="0"/>
          <w:divBdr>
            <w:top w:val="none" w:sz="0" w:space="0" w:color="auto"/>
            <w:left w:val="none" w:sz="0" w:space="0" w:color="auto"/>
            <w:bottom w:val="none" w:sz="0" w:space="0" w:color="auto"/>
            <w:right w:val="none" w:sz="0" w:space="0" w:color="auto"/>
          </w:divBdr>
        </w:div>
        <w:div w:id="2029795481">
          <w:marLeft w:val="0"/>
          <w:marRight w:val="0"/>
          <w:marTop w:val="0"/>
          <w:marBottom w:val="0"/>
          <w:divBdr>
            <w:top w:val="none" w:sz="0" w:space="0" w:color="auto"/>
            <w:left w:val="none" w:sz="0" w:space="0" w:color="auto"/>
            <w:bottom w:val="none" w:sz="0" w:space="0" w:color="auto"/>
            <w:right w:val="none" w:sz="0" w:space="0" w:color="auto"/>
          </w:divBdr>
        </w:div>
        <w:div w:id="1379862906">
          <w:marLeft w:val="0"/>
          <w:marRight w:val="0"/>
          <w:marTop w:val="0"/>
          <w:marBottom w:val="0"/>
          <w:divBdr>
            <w:top w:val="none" w:sz="0" w:space="0" w:color="auto"/>
            <w:left w:val="none" w:sz="0" w:space="0" w:color="auto"/>
            <w:bottom w:val="none" w:sz="0" w:space="0" w:color="auto"/>
            <w:right w:val="none" w:sz="0" w:space="0" w:color="auto"/>
          </w:divBdr>
        </w:div>
        <w:div w:id="120542597">
          <w:marLeft w:val="0"/>
          <w:marRight w:val="0"/>
          <w:marTop w:val="0"/>
          <w:marBottom w:val="0"/>
          <w:divBdr>
            <w:top w:val="none" w:sz="0" w:space="0" w:color="auto"/>
            <w:left w:val="none" w:sz="0" w:space="0" w:color="auto"/>
            <w:bottom w:val="none" w:sz="0" w:space="0" w:color="auto"/>
            <w:right w:val="none" w:sz="0" w:space="0" w:color="auto"/>
          </w:divBdr>
        </w:div>
        <w:div w:id="1643999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45</cp:revision>
  <dcterms:created xsi:type="dcterms:W3CDTF">2023-04-06T21:21:00Z</dcterms:created>
  <dcterms:modified xsi:type="dcterms:W3CDTF">2023-04-06T23:27:00Z</dcterms:modified>
</cp:coreProperties>
</file>